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10" w:rsidRPr="00DB78A5" w:rsidRDefault="007A0210" w:rsidP="00DB78A5">
      <w:pPr>
        <w:shd w:val="clear" w:color="auto" w:fill="FFFFFF"/>
        <w:spacing w:after="0" w:line="315" w:lineRule="atLeast"/>
        <w:jc w:val="center"/>
        <w:rPr>
          <w:b/>
          <w:w w:val="100"/>
          <w:u w:val="single"/>
        </w:rPr>
      </w:pPr>
      <w:r w:rsidRPr="00DB78A5">
        <w:rPr>
          <w:b/>
          <w:w w:val="100"/>
          <w:u w:val="single"/>
        </w:rPr>
        <w:t>2014 год – год культуры!</w:t>
      </w:r>
    </w:p>
    <w:p w:rsidR="007A0210" w:rsidRDefault="007A0210" w:rsidP="00DB78A5">
      <w:pPr>
        <w:shd w:val="clear" w:color="auto" w:fill="FFFFFF"/>
        <w:spacing w:after="0" w:line="315" w:lineRule="atLeast"/>
        <w:ind w:firstLine="900"/>
        <w:jc w:val="both"/>
        <w:rPr>
          <w:w w:val="100"/>
        </w:rPr>
      </w:pPr>
    </w:p>
    <w:p w:rsidR="007A0210" w:rsidRDefault="007A0210" w:rsidP="00DB78A5">
      <w:pPr>
        <w:shd w:val="clear" w:color="auto" w:fill="FFFFFF"/>
        <w:spacing w:after="0" w:line="315" w:lineRule="atLeast"/>
        <w:ind w:firstLine="540"/>
        <w:jc w:val="both"/>
        <w:rPr>
          <w:w w:val="100"/>
        </w:rPr>
      </w:pPr>
      <w:r>
        <w:rPr>
          <w:w w:val="100"/>
        </w:rPr>
        <w:t>В</w:t>
      </w:r>
      <w:r w:rsidRPr="00D142D1">
        <w:rPr>
          <w:w w:val="100"/>
        </w:rPr>
        <w:t xml:space="preserve"> нашем детском саду </w:t>
      </w:r>
      <w:r w:rsidRPr="00DB78A5">
        <w:rPr>
          <w:w w:val="100"/>
        </w:rPr>
        <w:t>год культуры</w:t>
      </w:r>
      <w:r w:rsidRPr="00D142D1">
        <w:rPr>
          <w:w w:val="100"/>
        </w:rPr>
        <w:t xml:space="preserve"> начался с показов театральных постановок на возрастных группах. </w:t>
      </w:r>
    </w:p>
    <w:p w:rsidR="007A0210" w:rsidRDefault="007A0210" w:rsidP="00DB78A5">
      <w:pPr>
        <w:shd w:val="clear" w:color="auto" w:fill="FFFFFF"/>
        <w:spacing w:after="0" w:line="315" w:lineRule="atLeast"/>
        <w:ind w:firstLine="540"/>
        <w:jc w:val="both"/>
        <w:rPr>
          <w:w w:val="100"/>
        </w:rPr>
      </w:pPr>
      <w:r w:rsidRPr="00D142D1">
        <w:rPr>
          <w:w w:val="100"/>
        </w:rPr>
        <w:t xml:space="preserve">Не один год у педагогов учреждения действует проект приобщения детей с самого раннего возраста к художественной литературе. Именно художественное (а нередко и познавательное) произведение позволяет ребенку познакомиться с окружающей действительностью, удовлетворить свои познавательные интересы,  научиться видеть себя в тесной связи с другими людьми. Благодаря простоте и музыкальности звучания слов дети, играя роль, легко их запоминают, неоднократно повторяя свои роли, ребенок тренируется в развитии голосового аппарата. Театральная постановка позволяет углубить и укрепить знания о мире, создать положительный эмоциональный настрой, развить творческие способности дошкольника. </w:t>
      </w:r>
    </w:p>
    <w:p w:rsidR="007A0210" w:rsidRDefault="007A0210" w:rsidP="00DB78A5">
      <w:pPr>
        <w:shd w:val="clear" w:color="auto" w:fill="FFFFFF"/>
        <w:spacing w:after="0" w:line="315" w:lineRule="atLeast"/>
        <w:ind w:firstLine="540"/>
        <w:jc w:val="both"/>
        <w:rPr>
          <w:w w:val="100"/>
        </w:rPr>
      </w:pPr>
      <w:r>
        <w:rPr>
          <w:w w:val="100"/>
        </w:rPr>
        <w:t>Педагоги совместно с детьми подготовили и показали сказки:</w:t>
      </w:r>
    </w:p>
    <w:p w:rsidR="007A0210" w:rsidRDefault="007A0210" w:rsidP="00DB78A5">
      <w:pPr>
        <w:shd w:val="clear" w:color="auto" w:fill="FFFFFF"/>
        <w:spacing w:after="0" w:line="315" w:lineRule="atLeast"/>
        <w:ind w:firstLine="540"/>
        <w:jc w:val="both"/>
        <w:rPr>
          <w:w w:val="100"/>
        </w:rPr>
      </w:pPr>
      <w:r w:rsidRPr="00D142D1">
        <w:rPr>
          <w:w w:val="100"/>
        </w:rPr>
        <w:t>«Алёнушка и лиса»</w:t>
      </w:r>
      <w:r>
        <w:rPr>
          <w:w w:val="100"/>
        </w:rPr>
        <w:t xml:space="preserve"> (с</w:t>
      </w:r>
      <w:r w:rsidRPr="00D142D1">
        <w:rPr>
          <w:w w:val="100"/>
        </w:rPr>
        <w:t>таршая логопедическая группа</w:t>
      </w:r>
      <w:r>
        <w:rPr>
          <w:w w:val="100"/>
        </w:rPr>
        <w:t>);</w:t>
      </w:r>
      <w:r w:rsidRPr="00D142D1">
        <w:rPr>
          <w:w w:val="100"/>
        </w:rPr>
        <w:t xml:space="preserve"> </w:t>
      </w:r>
    </w:p>
    <w:p w:rsidR="007A0210" w:rsidRDefault="007A0210" w:rsidP="00DB78A5">
      <w:pPr>
        <w:shd w:val="clear" w:color="auto" w:fill="FFFFFF"/>
        <w:spacing w:after="0" w:line="315" w:lineRule="atLeast"/>
        <w:ind w:firstLine="540"/>
        <w:jc w:val="both"/>
        <w:rPr>
          <w:w w:val="100"/>
        </w:rPr>
      </w:pPr>
      <w:r>
        <w:rPr>
          <w:w w:val="100"/>
        </w:rPr>
        <w:t>«Репка», «Под грибом» (п</w:t>
      </w:r>
      <w:r w:rsidRPr="00D142D1">
        <w:rPr>
          <w:w w:val="100"/>
        </w:rPr>
        <w:t>одготовительная логопедическая группа</w:t>
      </w:r>
      <w:r>
        <w:rPr>
          <w:w w:val="100"/>
        </w:rPr>
        <w:t>);</w:t>
      </w:r>
    </w:p>
    <w:p w:rsidR="007A0210" w:rsidRPr="00D142D1" w:rsidRDefault="007A0210" w:rsidP="00DB78A5">
      <w:pPr>
        <w:shd w:val="clear" w:color="auto" w:fill="FFFFFF"/>
        <w:spacing w:after="0" w:line="315" w:lineRule="atLeast"/>
        <w:ind w:firstLine="540"/>
        <w:jc w:val="both"/>
        <w:rPr>
          <w:w w:val="100"/>
        </w:rPr>
      </w:pPr>
      <w:r w:rsidRPr="00D142D1">
        <w:rPr>
          <w:w w:val="100"/>
        </w:rPr>
        <w:t>«Лиса и заяц»</w:t>
      </w:r>
      <w:r>
        <w:rPr>
          <w:w w:val="100"/>
        </w:rPr>
        <w:t xml:space="preserve"> (р</w:t>
      </w:r>
      <w:r w:rsidRPr="00D142D1">
        <w:rPr>
          <w:w w:val="100"/>
        </w:rPr>
        <w:t>азновозрастная группа</w:t>
      </w:r>
      <w:r>
        <w:rPr>
          <w:w w:val="100"/>
        </w:rPr>
        <w:t xml:space="preserve">) </w:t>
      </w:r>
    </w:p>
    <w:p w:rsidR="007A0210" w:rsidRPr="00D142D1" w:rsidRDefault="007A0210" w:rsidP="00A1527E">
      <w:pPr>
        <w:shd w:val="clear" w:color="auto" w:fill="FFFFFF"/>
        <w:spacing w:after="0" w:line="315" w:lineRule="atLeast"/>
        <w:jc w:val="both"/>
      </w:pPr>
    </w:p>
    <w:p w:rsidR="007A0210" w:rsidRPr="00D142D1" w:rsidRDefault="007A0210" w:rsidP="00A1527E">
      <w:pPr>
        <w:shd w:val="clear" w:color="auto" w:fill="FFFFFF"/>
        <w:spacing w:after="0" w:line="315" w:lineRule="atLeast"/>
        <w:jc w:val="both"/>
      </w:pPr>
    </w:p>
    <w:sectPr w:rsidR="007A0210" w:rsidRPr="00D142D1" w:rsidSect="00A8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F64EB"/>
    <w:multiLevelType w:val="hybridMultilevel"/>
    <w:tmpl w:val="7734A94E"/>
    <w:lvl w:ilvl="0" w:tplc="42564B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B164CE"/>
    <w:multiLevelType w:val="hybridMultilevel"/>
    <w:tmpl w:val="19FC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D6141B"/>
    <w:multiLevelType w:val="hybridMultilevel"/>
    <w:tmpl w:val="F0349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81F"/>
    <w:rsid w:val="00000E62"/>
    <w:rsid w:val="0004062F"/>
    <w:rsid w:val="00066409"/>
    <w:rsid w:val="000B35D5"/>
    <w:rsid w:val="000B45BF"/>
    <w:rsid w:val="001E1063"/>
    <w:rsid w:val="002008C3"/>
    <w:rsid w:val="0023399C"/>
    <w:rsid w:val="002C4C59"/>
    <w:rsid w:val="00362F98"/>
    <w:rsid w:val="0043118D"/>
    <w:rsid w:val="00460170"/>
    <w:rsid w:val="004F581F"/>
    <w:rsid w:val="006A67C3"/>
    <w:rsid w:val="006E6FDE"/>
    <w:rsid w:val="007916BF"/>
    <w:rsid w:val="007A0210"/>
    <w:rsid w:val="007C07C1"/>
    <w:rsid w:val="00944FC7"/>
    <w:rsid w:val="009625AB"/>
    <w:rsid w:val="00A1527E"/>
    <w:rsid w:val="00A325AD"/>
    <w:rsid w:val="00A755EC"/>
    <w:rsid w:val="00A81E03"/>
    <w:rsid w:val="00B21423"/>
    <w:rsid w:val="00B8386C"/>
    <w:rsid w:val="00BD3D4E"/>
    <w:rsid w:val="00BD4996"/>
    <w:rsid w:val="00BE2059"/>
    <w:rsid w:val="00C62D87"/>
    <w:rsid w:val="00C90CFF"/>
    <w:rsid w:val="00C949EC"/>
    <w:rsid w:val="00D142D1"/>
    <w:rsid w:val="00D82FFB"/>
    <w:rsid w:val="00DA6E9E"/>
    <w:rsid w:val="00DB78A5"/>
    <w:rsid w:val="00DE5046"/>
    <w:rsid w:val="00E260EA"/>
    <w:rsid w:val="00E27B2A"/>
    <w:rsid w:val="00EA63F9"/>
    <w:rsid w:val="00F65692"/>
    <w:rsid w:val="00F659C2"/>
    <w:rsid w:val="00FD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03"/>
    <w:pPr>
      <w:spacing w:after="200" w:line="276" w:lineRule="auto"/>
    </w:pPr>
    <w:rPr>
      <w:w w:val="90"/>
      <w:kern w:val="28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3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1</Pages>
  <Words>152</Words>
  <Characters>873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Д.С. №2</cp:lastModifiedBy>
  <cp:revision>8</cp:revision>
  <dcterms:created xsi:type="dcterms:W3CDTF">2014-02-03T06:18:00Z</dcterms:created>
  <dcterms:modified xsi:type="dcterms:W3CDTF">2014-02-04T03:32:00Z</dcterms:modified>
</cp:coreProperties>
</file>